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B11944D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6C203A">
        <w:rPr>
          <w:rFonts w:eastAsia="Times New Roman" w:cs="Times New Roman"/>
          <w:color w:val="000000"/>
          <w:sz w:val="40"/>
          <w:szCs w:val="40"/>
        </w:rPr>
        <w:t>Управление складированием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8BABDEB" w:rsidR="00A74F0F" w:rsidRPr="00721165" w:rsidRDefault="006C203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Санкт-Петербург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6AE6CB" w14:textId="77777777" w:rsidR="006C203A" w:rsidRDefault="006C203A" w:rsidP="006C203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124BAEF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9243DB7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E60559F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C17AD3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69919DC2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25E02A8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3B989F14" w14:textId="77777777" w:rsidR="006C203A" w:rsidRDefault="006C203A" w:rsidP="006C203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691B9702" w14:textId="77777777" w:rsidR="006C203A" w:rsidRDefault="006C203A" w:rsidP="006C20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27D1246" w14:textId="77777777" w:rsidR="006C203A" w:rsidRDefault="006C203A" w:rsidP="006C20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0066416" w14:textId="6F2D94E1" w:rsidR="00137048" w:rsidRDefault="00137048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42B564CA" w14:textId="7F059BC3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153588DF" w14:textId="3BF669C5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774472B8" w14:textId="4727951C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549026A4" w14:textId="24595373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11E331AE" w14:textId="5450F2F0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4084BD20" w14:textId="06BA7A95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3AFD564F" w14:textId="12EB5DF3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6A7FFDE7" w14:textId="0CA3EE19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07F1F3E0" w14:textId="1C4B6187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12E939D5" w14:textId="78E0D669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648E758D" w14:textId="76423ED6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66718642" w14:textId="79412A69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5405029E" w14:textId="2916E53C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6E64E9B0" w14:textId="3ECACE87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0561E351" w14:textId="38C40625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532C94EE" w14:textId="23C9587F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7E54BDE0" w14:textId="3969A7BD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2554CF1C" w14:textId="2CE04E91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3432E63F" w14:textId="65EBF1B2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27A42064" w14:textId="58E276B9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02F17219" w14:textId="6C7C2B6C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729AC4C5" w14:textId="1DC6C72B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6DD382AD" w14:textId="2FBE9F1A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3EEA7DA4" w14:textId="64E1C786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44B0449C" w14:textId="1052FCA9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5AB3A90C" w14:textId="2AFAE049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757B1F1E" w14:textId="3F39C02B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258DF9C7" w14:textId="4D08A24D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5F4753EA" w14:textId="34E754A4" w:rsidR="006C203A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29A6F4DE" w14:textId="77777777" w:rsidR="006C203A" w:rsidRPr="00391E0D" w:rsidRDefault="006C203A" w:rsidP="00137048">
      <w:pPr>
        <w:rPr>
          <w:rFonts w:eastAsia="Arial Unicode MS" w:cs="Times New Roman"/>
          <w:color w:val="FF0000"/>
          <w:sz w:val="28"/>
          <w:szCs w:val="28"/>
        </w:rPr>
      </w:pPr>
    </w:p>
    <w:p w14:paraId="58C5631A" w14:textId="77777777" w:rsidR="006C203A" w:rsidRDefault="006C203A" w:rsidP="006C203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777D29C" w14:textId="77777777" w:rsidR="006C203A" w:rsidRDefault="006C203A" w:rsidP="006C20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3AD76F4F" w14:textId="4B91A21A" w:rsidR="006C203A" w:rsidRDefault="006C203A" w:rsidP="006C20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B031B0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>
        <w:rPr>
          <w:rFonts w:eastAsia="Times New Roman" w:cs="Times New Roman"/>
          <w:color w:val="000000"/>
          <w:sz w:val="28"/>
          <w:szCs w:val="28"/>
        </w:rPr>
        <w:t>Управление складированием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BD42F68" w14:textId="0B8597FF" w:rsidR="00137048" w:rsidRDefault="00137048" w:rsidP="00137048">
      <w:pPr>
        <w:spacing w:before="120" w:after="120"/>
        <w:ind w:firstLine="709"/>
        <w:jc w:val="center"/>
        <w:rPr>
          <w:rFonts w:cs="Times New Roman"/>
          <w:sz w:val="28"/>
          <w:szCs w:val="28"/>
        </w:rPr>
      </w:pPr>
    </w:p>
    <w:p w14:paraId="47CA6A82" w14:textId="77777777" w:rsidR="006C203A" w:rsidRDefault="006C203A" w:rsidP="006C203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7DF2B67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790F1C6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E980D38" w14:textId="77777777" w:rsidR="0001120F" w:rsidRPr="00D808FA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C75F5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808FA">
        <w:rPr>
          <w:rFonts w:eastAsia="Times New Roman" w:cs="Times New Roman"/>
          <w:color w:val="000000"/>
          <w:sz w:val="28"/>
          <w:szCs w:val="28"/>
        </w:rPr>
        <w:t>СанПин</w:t>
      </w:r>
      <w:proofErr w:type="spellEnd"/>
      <w:r w:rsidRPr="00D808FA">
        <w:rPr>
          <w:rFonts w:eastAsia="Times New Roman" w:cs="Times New Roman"/>
          <w:color w:val="000000"/>
          <w:sz w:val="28"/>
          <w:szCs w:val="28"/>
        </w:rPr>
        <w:t xml:space="preserve"> 1.2.3685-21</w:t>
      </w:r>
    </w:p>
    <w:p w14:paraId="2A402ACF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 xml:space="preserve">2.1.3. </w:t>
      </w:r>
      <w:proofErr w:type="spellStart"/>
      <w:r w:rsidRPr="00D808FA">
        <w:rPr>
          <w:rFonts w:eastAsia="Times New Roman" w:cs="Times New Roman"/>
          <w:color w:val="000000"/>
          <w:sz w:val="28"/>
          <w:szCs w:val="28"/>
        </w:rPr>
        <w:t>СанПин</w:t>
      </w:r>
      <w:proofErr w:type="spellEnd"/>
      <w:r w:rsidRPr="00D808FA">
        <w:rPr>
          <w:rFonts w:eastAsia="Times New Roman" w:cs="Times New Roman"/>
          <w:color w:val="000000"/>
          <w:sz w:val="28"/>
          <w:szCs w:val="28"/>
        </w:rPr>
        <w:t xml:space="preserve"> 2.2.3670-20</w:t>
      </w:r>
    </w:p>
    <w:p w14:paraId="7AB71EA3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5E1F5271" w14:textId="77777777" w:rsidR="0001120F" w:rsidRDefault="0001120F" w:rsidP="00011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2et92p0"/>
      <w:bookmarkEnd w:id="0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2AAA35F" w14:textId="265591C1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</w:t>
      </w:r>
      <w:r>
        <w:rPr>
          <w:rFonts w:eastAsia="Times New Roman" w:cs="Times New Roman"/>
          <w:color w:val="000000"/>
          <w:sz w:val="28"/>
          <w:szCs w:val="28"/>
        </w:rPr>
        <w:t>Управление складированием</w:t>
      </w:r>
      <w:r>
        <w:rPr>
          <w:rFonts w:eastAsia="Times New Roman" w:cs="Times New Roman"/>
          <w:color w:val="000000"/>
          <w:sz w:val="28"/>
          <w:szCs w:val="28"/>
        </w:rPr>
        <w:t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74A6A0D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1CD335FD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 Чемпионате.</w:t>
      </w:r>
    </w:p>
    <w:p w14:paraId="6DCAE667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1BF5DFCD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429781FB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4962511A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5BCE20E5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DD0D1DA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F0F57D0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шум, обусловленный конструкцией оргтехники;</w:t>
      </w:r>
    </w:p>
    <w:p w14:paraId="2AA88235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химические вещества, выделяющиеся при работе оргтехники;</w:t>
      </w:r>
    </w:p>
    <w:p w14:paraId="1D97F536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зрительное перенапряжение при работе с ПК.</w:t>
      </w:r>
    </w:p>
    <w:p w14:paraId="69A6D6CE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применять средства индивидуальной защиты.</w:t>
      </w:r>
    </w:p>
    <w:p w14:paraId="408B93E6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45B5AA15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654AC510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0076E410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6C17E6D8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3.9. Лица, не соблюдающие настоящие Правила, привлекаются к ответственности согласно действующему законодательству.</w:t>
      </w:r>
    </w:p>
    <w:p w14:paraId="6BFFCCAD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4F5BF6EB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1" w:name="_heading=h.tyjcwt"/>
      <w:bookmarkEnd w:id="1"/>
    </w:p>
    <w:p w14:paraId="161C68C5" w14:textId="77777777" w:rsidR="0001120F" w:rsidRDefault="0001120F" w:rsidP="00011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AEC0769" w14:textId="77777777" w:rsidR="0001120F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2BE529AD" w14:textId="77777777" w:rsidR="0001120F" w:rsidRPr="00D86FEF" w:rsidRDefault="0001120F" w:rsidP="0001120F">
      <w:pPr>
        <w:pStyle w:val="af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О</w:t>
      </w:r>
      <w:r w:rsidRPr="00D86FEF">
        <w:rPr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17CA638" w14:textId="77777777" w:rsidR="0001120F" w:rsidRPr="00D86FEF" w:rsidRDefault="0001120F" w:rsidP="0001120F">
      <w:pPr>
        <w:pStyle w:val="aff2"/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14:paraId="76017A0C" w14:textId="77777777" w:rsidR="0001120F" w:rsidRPr="00D86FEF" w:rsidRDefault="0001120F" w:rsidP="0001120F">
      <w:pPr>
        <w:pStyle w:val="aff2"/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14:paraId="31B4180B" w14:textId="77777777" w:rsidR="0001120F" w:rsidRPr="00D86FEF" w:rsidRDefault="0001120F" w:rsidP="0001120F">
      <w:pPr>
        <w:pStyle w:val="aff2"/>
        <w:numPr>
          <w:ilvl w:val="2"/>
          <w:numId w:val="11"/>
        </w:numPr>
        <w:spacing w:line="360" w:lineRule="auto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Подготовить рабочее место:</w:t>
      </w:r>
    </w:p>
    <w:p w14:paraId="650B373C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освободить проходы к рабочему месту;</w:t>
      </w:r>
    </w:p>
    <w:p w14:paraId="7A52DF72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проверить работу дополнительного освещения (при необходимости и наличии);</w:t>
      </w:r>
    </w:p>
    <w:p w14:paraId="585312C5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проверить работу программного обеспечения;</w:t>
      </w:r>
    </w:p>
    <w:p w14:paraId="0604013D" w14:textId="77777777" w:rsidR="0001120F" w:rsidRPr="00D86FEF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разместить канцелярские принадлежности.</w:t>
      </w:r>
    </w:p>
    <w:p w14:paraId="62B02353" w14:textId="77777777" w:rsidR="0001120F" w:rsidRDefault="0001120F" w:rsidP="0001120F">
      <w:pPr>
        <w:pStyle w:val="aff2"/>
        <w:numPr>
          <w:ilvl w:val="2"/>
          <w:numId w:val="1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1A4820C3" w14:textId="77777777" w:rsidR="0001120F" w:rsidRDefault="0001120F" w:rsidP="0001120F">
      <w:pPr>
        <w:pStyle w:val="aff2"/>
        <w:spacing w:line="360" w:lineRule="auto"/>
        <w:jc w:val="both"/>
        <w:rPr>
          <w:sz w:val="28"/>
          <w:szCs w:val="28"/>
        </w:rPr>
      </w:pPr>
    </w:p>
    <w:p w14:paraId="5C1DAB1C" w14:textId="77777777" w:rsidR="0001120F" w:rsidRDefault="0001120F" w:rsidP="0001120F">
      <w:pPr>
        <w:pStyle w:val="aff2"/>
        <w:spacing w:line="360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01120F" w:rsidRPr="00D86FEF" w14:paraId="76A80484" w14:textId="77777777" w:rsidTr="009554F7">
        <w:trPr>
          <w:cantSplit/>
          <w:tblHeader/>
        </w:trPr>
        <w:tc>
          <w:tcPr>
            <w:tcW w:w="1731" w:type="pct"/>
            <w:shd w:val="clear" w:color="auto" w:fill="auto"/>
          </w:tcPr>
          <w:p w14:paraId="793A3BF1" w14:textId="77777777" w:rsidR="0001120F" w:rsidRPr="00D86FEF" w:rsidRDefault="0001120F" w:rsidP="009554F7">
            <w:pPr>
              <w:jc w:val="center"/>
              <w:rPr>
                <w:rFonts w:eastAsia="Times New Roman" w:cs="Times New Roman"/>
                <w:b/>
              </w:rPr>
            </w:pPr>
            <w:r w:rsidRPr="00D86FEF">
              <w:rPr>
                <w:rFonts w:eastAsia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4A1A8689" w14:textId="77777777" w:rsidR="0001120F" w:rsidRPr="00D86FEF" w:rsidRDefault="0001120F" w:rsidP="009554F7">
            <w:pPr>
              <w:jc w:val="center"/>
              <w:rPr>
                <w:rFonts w:eastAsia="Times New Roman" w:cs="Times New Roman"/>
                <w:b/>
              </w:rPr>
            </w:pPr>
            <w:r w:rsidRPr="00D86FEF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01120F" w:rsidRPr="00D86FEF" w14:paraId="380B7EE5" w14:textId="77777777" w:rsidTr="009554F7">
        <w:trPr>
          <w:cantSplit/>
        </w:trPr>
        <w:tc>
          <w:tcPr>
            <w:tcW w:w="1731" w:type="pct"/>
            <w:shd w:val="clear" w:color="auto" w:fill="auto"/>
          </w:tcPr>
          <w:p w14:paraId="26C2387C" w14:textId="77777777" w:rsidR="0001120F" w:rsidRPr="00D86FEF" w:rsidRDefault="0001120F" w:rsidP="009554F7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86FEF">
              <w:rPr>
                <w:rFonts w:cs="Times New Roman"/>
              </w:rPr>
              <w:t>Компьютер в сборе (монитор, мышь, клавиатура)/ноутбук</w:t>
            </w:r>
          </w:p>
        </w:tc>
        <w:tc>
          <w:tcPr>
            <w:tcW w:w="3269" w:type="pct"/>
            <w:shd w:val="clear" w:color="auto" w:fill="auto"/>
          </w:tcPr>
          <w:p w14:paraId="03FDC2B2" w14:textId="77777777" w:rsidR="0001120F" w:rsidRPr="00D86FEF" w:rsidRDefault="0001120F" w:rsidP="009554F7">
            <w:pPr>
              <w:spacing w:line="240" w:lineRule="auto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Проверить:</w:t>
            </w:r>
          </w:p>
          <w:p w14:paraId="3922CB61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оборудования и приспособлений:</w:t>
            </w:r>
          </w:p>
          <w:p w14:paraId="06E1223B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наличие защитных кожухов (в системном блоке);</w:t>
            </w:r>
          </w:p>
          <w:p w14:paraId="05EAEAAF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работы мыши и клавиатуры;</w:t>
            </w:r>
          </w:p>
          <w:p w14:paraId="2039E65C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цветопередачи монитора;</w:t>
            </w:r>
          </w:p>
          <w:p w14:paraId="68472665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отсутствие розеток и/или иных проводов в зоне досягаемости;</w:t>
            </w:r>
          </w:p>
          <w:p w14:paraId="0C98DBC4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скорость работы при полной загруженности ПК;</w:t>
            </w:r>
          </w:p>
          <w:p w14:paraId="5F33B755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5E0D1C82" w14:textId="77777777" w:rsidR="0001120F" w:rsidRPr="00C75F53" w:rsidRDefault="0001120F" w:rsidP="0001120F">
            <w:pPr>
              <w:pStyle w:val="af6"/>
              <w:numPr>
                <w:ilvl w:val="0"/>
                <w:numId w:val="12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наличие тонера и бумаги.</w:t>
            </w:r>
          </w:p>
        </w:tc>
      </w:tr>
      <w:tr w:rsidR="0001120F" w:rsidRPr="00D86FEF" w14:paraId="09C63955" w14:textId="77777777" w:rsidTr="009554F7">
        <w:trPr>
          <w:cantSplit/>
        </w:trPr>
        <w:tc>
          <w:tcPr>
            <w:tcW w:w="1731" w:type="pct"/>
            <w:shd w:val="clear" w:color="auto" w:fill="auto"/>
          </w:tcPr>
          <w:p w14:paraId="2C0FDE9A" w14:textId="77777777" w:rsidR="0001120F" w:rsidRPr="00D86FEF" w:rsidRDefault="0001120F" w:rsidP="009554F7">
            <w:pPr>
              <w:spacing w:line="240" w:lineRule="auto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Принтер, сканер/МФУ </w:t>
            </w:r>
          </w:p>
        </w:tc>
        <w:tc>
          <w:tcPr>
            <w:tcW w:w="3269" w:type="pct"/>
            <w:shd w:val="clear" w:color="auto" w:fill="auto"/>
          </w:tcPr>
          <w:p w14:paraId="77DB7164" w14:textId="77777777" w:rsidR="0001120F" w:rsidRPr="00D86FEF" w:rsidRDefault="0001120F" w:rsidP="009554F7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синхронность работы ПК и принтера/ МФУ;</w:t>
            </w:r>
          </w:p>
          <w:p w14:paraId="3899F30D" w14:textId="77777777" w:rsidR="0001120F" w:rsidRPr="00D86FEF" w:rsidRDefault="0001120F" w:rsidP="009554F7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совершить пробный запуск тестовой печати;</w:t>
            </w:r>
          </w:p>
          <w:p w14:paraId="050E1EF4" w14:textId="77777777" w:rsidR="0001120F" w:rsidRPr="00D86FEF" w:rsidRDefault="0001120F" w:rsidP="009554F7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наличие тонера и бумаги.</w:t>
            </w:r>
          </w:p>
        </w:tc>
      </w:tr>
      <w:tr w:rsidR="0001120F" w:rsidRPr="00D86FEF" w14:paraId="1431175A" w14:textId="77777777" w:rsidTr="009554F7">
        <w:trPr>
          <w:cantSplit/>
        </w:trPr>
        <w:tc>
          <w:tcPr>
            <w:tcW w:w="1731" w:type="pct"/>
            <w:shd w:val="clear" w:color="auto" w:fill="auto"/>
          </w:tcPr>
          <w:p w14:paraId="14921852" w14:textId="77777777" w:rsidR="0001120F" w:rsidRPr="00D86FEF" w:rsidRDefault="0001120F" w:rsidP="009554F7">
            <w:pPr>
              <w:spacing w:line="240" w:lineRule="auto"/>
              <w:rPr>
                <w:rFonts w:cs="Times New Roman"/>
              </w:rPr>
            </w:pPr>
            <w:proofErr w:type="spellStart"/>
            <w:r w:rsidRPr="00D86FEF">
              <w:rPr>
                <w:rFonts w:cs="Times New Roman"/>
              </w:rPr>
              <w:t>Флеш</w:t>
            </w:r>
            <w:proofErr w:type="spellEnd"/>
            <w:r w:rsidRPr="00D86FEF">
              <w:rPr>
                <w:rFonts w:cs="Times New Roman"/>
              </w:rPr>
              <w:t>-носитель</w:t>
            </w:r>
          </w:p>
        </w:tc>
        <w:tc>
          <w:tcPr>
            <w:tcW w:w="3269" w:type="pct"/>
            <w:shd w:val="clear" w:color="auto" w:fill="auto"/>
          </w:tcPr>
          <w:p w14:paraId="43BBBC3C" w14:textId="77777777" w:rsidR="0001120F" w:rsidRPr="00D86FEF" w:rsidRDefault="0001120F" w:rsidP="009554F7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Подключить к компьютеру, сохранить информацию на </w:t>
            </w:r>
            <w:proofErr w:type="spellStart"/>
            <w:r w:rsidRPr="00D86FEF">
              <w:rPr>
                <w:rFonts w:cs="Times New Roman"/>
              </w:rPr>
              <w:t>флеш</w:t>
            </w:r>
            <w:proofErr w:type="spellEnd"/>
            <w:r w:rsidRPr="00D86FEF">
              <w:rPr>
                <w:rFonts w:cs="Times New Roman"/>
              </w:rPr>
              <w:t>-носитель, проверить работоспособность, извлечь устройство</w:t>
            </w:r>
          </w:p>
        </w:tc>
      </w:tr>
      <w:tr w:rsidR="0001120F" w:rsidRPr="00D86FEF" w14:paraId="4BB7854D" w14:textId="77777777" w:rsidTr="009554F7">
        <w:trPr>
          <w:cantSplit/>
        </w:trPr>
        <w:tc>
          <w:tcPr>
            <w:tcW w:w="1731" w:type="pct"/>
            <w:shd w:val="clear" w:color="auto" w:fill="auto"/>
          </w:tcPr>
          <w:p w14:paraId="026C9F64" w14:textId="45A81E08" w:rsidR="0001120F" w:rsidRPr="00D86FEF" w:rsidRDefault="0001120F" w:rsidP="0001120F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Канцелярские принадлежности: ручки, карандаши, </w:t>
            </w:r>
            <w:proofErr w:type="spellStart"/>
            <w:r w:rsidRPr="00D86FEF">
              <w:rPr>
                <w:rFonts w:cs="Times New Roman"/>
              </w:rPr>
              <w:t>степлер</w:t>
            </w:r>
            <w:proofErr w:type="spellEnd"/>
            <w:r w:rsidRPr="00D86FEF">
              <w:rPr>
                <w:rFonts w:cs="Times New Roman"/>
              </w:rPr>
              <w:t xml:space="preserve">, </w:t>
            </w:r>
            <w:proofErr w:type="spellStart"/>
            <w:r w:rsidRPr="00D86FEF">
              <w:rPr>
                <w:rFonts w:cs="Times New Roman"/>
              </w:rPr>
              <w:t>антистеплер</w:t>
            </w:r>
            <w:proofErr w:type="spellEnd"/>
            <w:r w:rsidRPr="00D86FEF">
              <w:rPr>
                <w:rFonts w:cs="Times New Roman"/>
              </w:rPr>
              <w:t>, дырокол, ножницы</w:t>
            </w:r>
          </w:p>
        </w:tc>
        <w:tc>
          <w:tcPr>
            <w:tcW w:w="3269" w:type="pct"/>
            <w:shd w:val="clear" w:color="auto" w:fill="auto"/>
          </w:tcPr>
          <w:p w14:paraId="1C2B7F18" w14:textId="77777777" w:rsidR="0001120F" w:rsidRPr="00D86FEF" w:rsidRDefault="0001120F" w:rsidP="009554F7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работоспособность и исправность канцелярских принадлежностей. Разместить на рабочем столе с учетом индивидуальных особенностей</w:t>
            </w:r>
          </w:p>
        </w:tc>
      </w:tr>
      <w:tr w:rsidR="0001120F" w:rsidRPr="00D86FEF" w14:paraId="2938DFD4" w14:textId="77777777" w:rsidTr="009554F7">
        <w:trPr>
          <w:cantSplit/>
        </w:trPr>
        <w:tc>
          <w:tcPr>
            <w:tcW w:w="1731" w:type="pct"/>
            <w:shd w:val="clear" w:color="auto" w:fill="auto"/>
          </w:tcPr>
          <w:p w14:paraId="5A81B3B0" w14:textId="3F0205C6" w:rsidR="0001120F" w:rsidRPr="00D86FEF" w:rsidRDefault="0001120F" w:rsidP="009554F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Расходные материалы для паллетирования: </w:t>
            </w:r>
            <w:proofErr w:type="spellStart"/>
            <w:r>
              <w:rPr>
                <w:rFonts w:cs="Times New Roman"/>
              </w:rPr>
              <w:t>стрейч</w:t>
            </w:r>
            <w:proofErr w:type="spellEnd"/>
            <w:r>
              <w:rPr>
                <w:rFonts w:cs="Times New Roman"/>
              </w:rPr>
              <w:t>-пленка, ножницы</w:t>
            </w:r>
          </w:p>
        </w:tc>
        <w:tc>
          <w:tcPr>
            <w:tcW w:w="3269" w:type="pct"/>
            <w:shd w:val="clear" w:color="auto" w:fill="auto"/>
          </w:tcPr>
          <w:p w14:paraId="3CD7432D" w14:textId="0A9365FD" w:rsidR="0001120F" w:rsidRPr="00D86FEF" w:rsidRDefault="0001120F" w:rsidP="0001120F">
            <w:pPr>
              <w:pStyle w:val="StGen28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Осуществлять паллетирование груза в рабочих перчатках</w:t>
            </w:r>
          </w:p>
        </w:tc>
      </w:tr>
    </w:tbl>
    <w:p w14:paraId="05EF90A0" w14:textId="77777777" w:rsidR="0001120F" w:rsidRPr="00902521" w:rsidRDefault="0001120F" w:rsidP="0001120F">
      <w:pPr>
        <w:pStyle w:val="aff2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521">
        <w:rPr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</w:t>
      </w:r>
      <w:bookmarkStart w:id="2" w:name="_GoBack"/>
      <w:bookmarkEnd w:id="2"/>
      <w:r w:rsidRPr="00902521">
        <w:rPr>
          <w:sz w:val="28"/>
          <w:szCs w:val="28"/>
        </w:rPr>
        <w:t>асные приемы их выполнения. Проверить пригодность инструмента и оборудования визуальным осмотром.</w:t>
      </w:r>
    </w:p>
    <w:p w14:paraId="528BFDF9" w14:textId="77777777" w:rsidR="0001120F" w:rsidRPr="00902521" w:rsidRDefault="0001120F" w:rsidP="0001120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Осмотреть и привести в порядок одежду и обувь: застегнуть обшлага рукавов, заправить одежду и застегнуть ее на все пуговицы, запрещается приступать к выполнению конкурсного задания с длинными распущенными волосами.</w:t>
      </w:r>
    </w:p>
    <w:p w14:paraId="5F9B2DF8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5F3F6E3D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902521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1F7510A0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3dy6vkm"/>
      <w:bookmarkEnd w:id="3"/>
    </w:p>
    <w:p w14:paraId="690B8444" w14:textId="77777777" w:rsidR="0001120F" w:rsidRPr="00902521" w:rsidRDefault="0001120F" w:rsidP="00011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02521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79DE231B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9F5AD0E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1t3h5sf"/>
      <w:bookmarkEnd w:id="4"/>
      <w:r w:rsidRPr="00902521">
        <w:rPr>
          <w:rFonts w:eastAsia="Times New Roman" w:cs="Times New Roman"/>
          <w:color w:val="000000"/>
          <w:sz w:val="28"/>
          <w:szCs w:val="28"/>
        </w:rPr>
        <w:t>5.2. Ежедневно, перед началом выполнения конкурсного задания, в процессе подготовки рабочего места:</w:t>
      </w:r>
    </w:p>
    <w:p w14:paraId="40FCE1CE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406F6F02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0E026B08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0DD0DA71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058CDEF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5.3. Подготовить необходимые для работы материалы, приспособления, и разложить их на свои места.</w:t>
      </w:r>
    </w:p>
    <w:p w14:paraId="09E11C19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5.4. Поддерживать порядок и чистоту на рабочем месте.</w:t>
      </w:r>
    </w:p>
    <w:p w14:paraId="1BFFAF7E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3AFC4865" w14:textId="77777777" w:rsidR="0001120F" w:rsidRPr="00902521" w:rsidRDefault="0001120F" w:rsidP="00011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02521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7B721970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346DA37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302E6BFD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FF193FC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71C72AE5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lastRenderedPageBreak/>
        <w:t>любым возможным способом постараться загасить пламя в «зародыше» с обязательным соблюдением мер личной безопасности;</w:t>
      </w:r>
    </w:p>
    <w:p w14:paraId="00C5993E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3794915A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998FB84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CF5E9BE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6115025A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E0818D9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17AE3B17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21D9762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4d34og8"/>
      <w:bookmarkEnd w:id="5"/>
    </w:p>
    <w:p w14:paraId="14453CA8" w14:textId="77777777" w:rsidR="0001120F" w:rsidRPr="00902521" w:rsidRDefault="0001120F" w:rsidP="00011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0252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3F34B965" w14:textId="77777777" w:rsidR="0001120F" w:rsidRPr="00902521" w:rsidRDefault="0001120F" w:rsidP="00011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64B932A7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 xml:space="preserve">привести в порядок рабочее место; </w:t>
      </w:r>
    </w:p>
    <w:p w14:paraId="2FD91E24" w14:textId="77777777" w:rsidR="0001120F" w:rsidRPr="00902521" w:rsidRDefault="0001120F" w:rsidP="0001120F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отключить инструмент и оборудование от сети;</w:t>
      </w:r>
    </w:p>
    <w:p w14:paraId="74103E89" w14:textId="4DE350A3" w:rsidR="001A206B" w:rsidRPr="0001120F" w:rsidRDefault="0001120F" w:rsidP="0001120F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01120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546D6" w14:textId="77777777" w:rsidR="00EC3ACD" w:rsidRDefault="00EC3ACD">
      <w:pPr>
        <w:spacing w:line="240" w:lineRule="auto"/>
      </w:pPr>
      <w:r>
        <w:separator/>
      </w:r>
    </w:p>
  </w:endnote>
  <w:endnote w:type="continuationSeparator" w:id="0">
    <w:p w14:paraId="36337381" w14:textId="77777777" w:rsidR="00EC3ACD" w:rsidRDefault="00EC3A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5D2BB9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1120F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887C0" w14:textId="77777777" w:rsidR="00EC3ACD" w:rsidRDefault="00EC3ACD">
      <w:pPr>
        <w:spacing w:line="240" w:lineRule="auto"/>
      </w:pPr>
      <w:r>
        <w:separator/>
      </w:r>
    </w:p>
  </w:footnote>
  <w:footnote w:type="continuationSeparator" w:id="0">
    <w:p w14:paraId="34A2C8A6" w14:textId="77777777" w:rsidR="00EC3ACD" w:rsidRDefault="00EC3A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A1D259C"/>
    <w:multiLevelType w:val="multilevel"/>
    <w:tmpl w:val="FCB69ADE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194354F"/>
    <w:multiLevelType w:val="hybridMultilevel"/>
    <w:tmpl w:val="B3F8CC92"/>
    <w:lvl w:ilvl="0" w:tplc="B46E6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F4AE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2C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E28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7C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03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A4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89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EC6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04815"/>
    <w:multiLevelType w:val="hybridMultilevel"/>
    <w:tmpl w:val="44A0FFDC"/>
    <w:lvl w:ilvl="0" w:tplc="FAC2982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5032"/>
    <w:rsid w:val="0001120F"/>
    <w:rsid w:val="00015554"/>
    <w:rsid w:val="00067573"/>
    <w:rsid w:val="00137048"/>
    <w:rsid w:val="00195C80"/>
    <w:rsid w:val="001A206B"/>
    <w:rsid w:val="00325995"/>
    <w:rsid w:val="004C3BFC"/>
    <w:rsid w:val="00584FB3"/>
    <w:rsid w:val="006C203A"/>
    <w:rsid w:val="00721165"/>
    <w:rsid w:val="008343BF"/>
    <w:rsid w:val="008A0253"/>
    <w:rsid w:val="009269AB"/>
    <w:rsid w:val="00940A53"/>
    <w:rsid w:val="00A7162A"/>
    <w:rsid w:val="00A74F0F"/>
    <w:rsid w:val="00A8114D"/>
    <w:rsid w:val="00B031B0"/>
    <w:rsid w:val="00B366B4"/>
    <w:rsid w:val="00C006B0"/>
    <w:rsid w:val="00CE2B77"/>
    <w:rsid w:val="00EB37B9"/>
    <w:rsid w:val="00EC3ACD"/>
    <w:rsid w:val="00F0537D"/>
    <w:rsid w:val="00F26301"/>
    <w:rsid w:val="00F33A96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StGen28">
    <w:name w:val="StGen28"/>
    <w:basedOn w:val="a"/>
    <w:next w:val="afb"/>
    <w:uiPriority w:val="99"/>
    <w:unhideWhenUsed/>
    <w:rsid w:val="0001120F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paragraph" w:styleId="aff2">
    <w:name w:val="Body Text"/>
    <w:basedOn w:val="a"/>
    <w:link w:val="aff3"/>
    <w:uiPriority w:val="1"/>
    <w:qFormat/>
    <w:rsid w:val="0001120F"/>
    <w:pPr>
      <w:widowControl w:val="0"/>
      <w:spacing w:line="240" w:lineRule="auto"/>
      <w:ind w:left="632"/>
      <w:outlineLvl w:val="9"/>
    </w:pPr>
    <w:rPr>
      <w:rFonts w:eastAsia="Times New Roman" w:cs="Times New Roman"/>
      <w:position w:val="0"/>
      <w:sz w:val="22"/>
      <w:szCs w:val="22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01120F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 Local</cp:lastModifiedBy>
  <cp:revision>5</cp:revision>
  <dcterms:created xsi:type="dcterms:W3CDTF">2025-03-29T21:11:00Z</dcterms:created>
  <dcterms:modified xsi:type="dcterms:W3CDTF">2025-03-29T22:05:00Z</dcterms:modified>
</cp:coreProperties>
</file>